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252F3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252F3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252F3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252F3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E252F3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B7C2F" w:rsidRPr="00BB7C2F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Т. Керашева, 119 г. Майкопа</w:t>
      </w:r>
      <w:r w:rsidRPr="00E252F3">
        <w:rPr>
          <w:sz w:val="28"/>
          <w:szCs w:val="28"/>
        </w:rPr>
        <w:t>»</w:t>
      </w:r>
    </w:p>
    <w:p w:rsidR="00AD10C2" w:rsidRPr="00E252F3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252F3" w:rsidRDefault="00F127FD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E252F3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47F96" w:rsidRPr="00E252F3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E252F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E252F3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252F3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B7C2F" w:rsidRPr="00BB7C2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Т. Керашева, 119 г. Майкопа</w:t>
      </w:r>
      <w:r w:rsidRPr="00E252F3">
        <w:rPr>
          <w:rFonts w:ascii="Times New Roman" w:hAnsi="Times New Roman"/>
          <w:color w:val="000000"/>
          <w:sz w:val="28"/>
          <w:szCs w:val="28"/>
        </w:rPr>
        <w:t>» №</w:t>
      </w:r>
      <w:r w:rsidR="00BB7C2F">
        <w:rPr>
          <w:rFonts w:ascii="Times New Roman" w:hAnsi="Times New Roman"/>
          <w:color w:val="000000"/>
          <w:sz w:val="28"/>
          <w:szCs w:val="28"/>
        </w:rPr>
        <w:t>679</w:t>
      </w:r>
      <w:r w:rsidR="003E1D6D" w:rsidRPr="00E25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52F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B7C2F">
        <w:rPr>
          <w:rFonts w:ascii="Times New Roman" w:hAnsi="Times New Roman"/>
          <w:color w:val="000000"/>
          <w:sz w:val="28"/>
          <w:szCs w:val="28"/>
        </w:rPr>
        <w:t>08</w:t>
      </w:r>
      <w:r w:rsidR="008B6A91" w:rsidRPr="00E252F3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E252F3">
        <w:rPr>
          <w:rFonts w:ascii="Times New Roman" w:hAnsi="Times New Roman"/>
          <w:color w:val="000000"/>
          <w:sz w:val="28"/>
          <w:szCs w:val="28"/>
        </w:rPr>
        <w:t>0</w:t>
      </w:r>
      <w:r w:rsidR="00F127FD">
        <w:rPr>
          <w:rFonts w:ascii="Times New Roman" w:hAnsi="Times New Roman"/>
          <w:color w:val="000000"/>
          <w:sz w:val="28"/>
          <w:szCs w:val="28"/>
        </w:rPr>
        <w:t>8</w:t>
      </w:r>
      <w:r w:rsidRPr="00E252F3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E252F3">
        <w:rPr>
          <w:rFonts w:ascii="Times New Roman" w:hAnsi="Times New Roman"/>
          <w:color w:val="000000"/>
          <w:sz w:val="28"/>
          <w:szCs w:val="28"/>
        </w:rPr>
        <w:t>3</w:t>
      </w:r>
      <w:r w:rsidRPr="00E252F3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252F3">
        <w:rPr>
          <w:rFonts w:ascii="Times New Roman" w:hAnsi="Times New Roman"/>
          <w:sz w:val="28"/>
          <w:szCs w:val="28"/>
        </w:rPr>
        <w:t xml:space="preserve"> </w:t>
      </w:r>
      <w:r w:rsidRPr="00E252F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B7C2F" w:rsidRPr="00BB7C2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Т. Керашева, 119 г. Майкопа</w:t>
      </w:r>
      <w:r w:rsidRPr="00E252F3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252F3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252F3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127FD">
        <w:rPr>
          <w:rFonts w:ascii="Times New Roman" w:hAnsi="Times New Roman"/>
          <w:color w:val="000000"/>
          <w:sz w:val="28"/>
          <w:szCs w:val="28"/>
        </w:rPr>
        <w:t>25</w:t>
      </w:r>
      <w:r w:rsidR="00F6141C" w:rsidRPr="00E252F3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E252F3">
        <w:rPr>
          <w:rFonts w:ascii="Times New Roman" w:hAnsi="Times New Roman"/>
          <w:color w:val="000000"/>
          <w:sz w:val="28"/>
          <w:szCs w:val="28"/>
        </w:rPr>
        <w:t>0</w:t>
      </w:r>
      <w:r w:rsidR="00A47F96" w:rsidRPr="00E252F3">
        <w:rPr>
          <w:rFonts w:ascii="Times New Roman" w:hAnsi="Times New Roman"/>
          <w:color w:val="000000"/>
          <w:sz w:val="28"/>
          <w:szCs w:val="28"/>
        </w:rPr>
        <w:t>8</w:t>
      </w:r>
      <w:r w:rsidRPr="00E252F3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E252F3">
        <w:rPr>
          <w:rFonts w:ascii="Times New Roman" w:hAnsi="Times New Roman"/>
          <w:color w:val="000000"/>
          <w:sz w:val="28"/>
          <w:szCs w:val="28"/>
        </w:rPr>
        <w:t>3</w:t>
      </w:r>
      <w:r w:rsidRPr="00E252F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E252F3">
        <w:rPr>
          <w:rFonts w:ascii="Times New Roman" w:hAnsi="Times New Roman"/>
          <w:color w:val="000000"/>
          <w:sz w:val="28"/>
          <w:szCs w:val="28"/>
        </w:rPr>
        <w:t>18</w:t>
      </w:r>
      <w:r w:rsidR="003748D5">
        <w:rPr>
          <w:rFonts w:ascii="Times New Roman" w:hAnsi="Times New Roman"/>
          <w:color w:val="000000"/>
          <w:sz w:val="28"/>
          <w:szCs w:val="28"/>
        </w:rPr>
        <w:t>52</w:t>
      </w:r>
      <w:r w:rsidR="00465233" w:rsidRPr="00E252F3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252F3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748D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252F3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3748D5">
        <w:rPr>
          <w:rFonts w:ascii="Times New Roman" w:hAnsi="Times New Roman"/>
          <w:b/>
          <w:color w:val="000000"/>
          <w:sz w:val="28"/>
          <w:szCs w:val="28"/>
        </w:rPr>
        <w:t>ов</w:t>
      </w:r>
      <w:bookmarkStart w:id="0" w:name="_GoBack"/>
      <w:bookmarkEnd w:id="0"/>
      <w:r w:rsidRPr="00E252F3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E252F3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Pr="00E252F3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E252F3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E252F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E252F3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E252F3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E252F3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252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40394" w:rsidRPr="00E252F3" w:rsidRDefault="00BB7C2F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B7C2F">
        <w:rPr>
          <w:rFonts w:ascii="Times New Roman" w:hAnsi="Times New Roman"/>
          <w:bCs/>
          <w:color w:val="000000"/>
          <w:sz w:val="28"/>
          <w:szCs w:val="28"/>
        </w:rPr>
        <w:t>Предоставить Уруновой Людмиле Юрьевне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Т. Керашева, 119 г. Майкопа на расстоянии 3 метров от красной линии пер. Оштенского г. Майкопа</w:t>
      </w:r>
      <w:r w:rsidR="005007E0" w:rsidRPr="00E252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3709" w:rsidRPr="00E252F3" w:rsidRDefault="00D4370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3712" w:rsidRPr="00E252F3" w:rsidRDefault="00FB371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3712" w:rsidRPr="00E252F3" w:rsidRDefault="00FB371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52F3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3748D5">
        <w:rPr>
          <w:rFonts w:ascii="Times New Roman" w:hAnsi="Times New Roman"/>
          <w:b/>
          <w:color w:val="000000"/>
          <w:sz w:val="28"/>
          <w:szCs w:val="28"/>
        </w:rPr>
        <w:t>:                                                               О.Н. Глюз</w:t>
      </w:r>
    </w:p>
    <w:p w:rsidR="003748D5" w:rsidRPr="00E252F3" w:rsidRDefault="003748D5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Pr="00E252F3" w:rsidRDefault="003748D5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E252F3" w:rsidRPr="00E252F3">
        <w:rPr>
          <w:rFonts w:ascii="Times New Roman" w:hAnsi="Times New Roman"/>
          <w:b/>
          <w:color w:val="000000"/>
          <w:sz w:val="28"/>
          <w:szCs w:val="28"/>
        </w:rPr>
        <w:t>екретарь Комиссии</w:t>
      </w:r>
      <w:r w:rsidR="00F11D1A" w:rsidRPr="00E252F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11D1A" w:rsidRPr="00E252F3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252F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3230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F32303" w:rsidRPr="00E252F3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7A584B" w:rsidRPr="00E252F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32303" w:rsidRPr="00E252F3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F127FD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25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FB3712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66" w:rsidRDefault="00A43C66">
      <w:pPr>
        <w:spacing w:line="240" w:lineRule="auto"/>
      </w:pPr>
      <w:r>
        <w:separator/>
      </w:r>
    </w:p>
  </w:endnote>
  <w:endnote w:type="continuationSeparator" w:id="0">
    <w:p w:rsidR="00A43C66" w:rsidRDefault="00A43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66" w:rsidRDefault="00A43C66">
      <w:pPr>
        <w:spacing w:after="0" w:line="240" w:lineRule="auto"/>
      </w:pPr>
      <w:r>
        <w:separator/>
      </w:r>
    </w:p>
  </w:footnote>
  <w:footnote w:type="continuationSeparator" w:id="0">
    <w:p w:rsidR="00A43C66" w:rsidRDefault="00A43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2420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434D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48D5"/>
    <w:rsid w:val="00377B54"/>
    <w:rsid w:val="00380918"/>
    <w:rsid w:val="003900D6"/>
    <w:rsid w:val="0039258A"/>
    <w:rsid w:val="00394946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7E0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44C0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56C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29C2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3C66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B7C2F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3AD5"/>
    <w:rsid w:val="00C36E30"/>
    <w:rsid w:val="00C41A98"/>
    <w:rsid w:val="00C4260B"/>
    <w:rsid w:val="00C4355E"/>
    <w:rsid w:val="00C453A6"/>
    <w:rsid w:val="00C465EA"/>
    <w:rsid w:val="00C551D3"/>
    <w:rsid w:val="00C555CC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3709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52F3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7FD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2303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594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371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2023-07-07T13:03:00Z</cp:lastPrinted>
  <dcterms:created xsi:type="dcterms:W3CDTF">2022-05-26T14:02:00Z</dcterms:created>
  <dcterms:modified xsi:type="dcterms:W3CDTF">2023-08-28T06:49:00Z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